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0A758" w14:textId="4D44F73F" w:rsidR="005D3C34" w:rsidRPr="00350F2B" w:rsidRDefault="00DB79A1" w:rsidP="00350F2B">
      <w:pPr>
        <w:jc w:val="center"/>
        <w:rPr>
          <w:b/>
        </w:rPr>
      </w:pPr>
      <w:r w:rsidRPr="003429BC">
        <w:rPr>
          <w:b/>
        </w:rPr>
        <w:t>Student Status Sheet</w:t>
      </w:r>
      <w:r w:rsidR="00E54293">
        <w:rPr>
          <w:b/>
        </w:rPr>
        <w:t xml:space="preserve"> – HIEU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860"/>
        <w:gridCol w:w="2070"/>
        <w:gridCol w:w="2358"/>
      </w:tblGrid>
      <w:tr w:rsidR="00350F2B" w14:paraId="7A7568C8" w14:textId="77777777" w:rsidTr="00350F2B">
        <w:tc>
          <w:tcPr>
            <w:tcW w:w="1008" w:type="dxa"/>
            <w:vAlign w:val="bottom"/>
          </w:tcPr>
          <w:p w14:paraId="2A465A77" w14:textId="77777777" w:rsidR="00350F2B" w:rsidRDefault="00350F2B" w:rsidP="00350F2B">
            <w:r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8094C50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  <w:tc>
          <w:tcPr>
            <w:tcW w:w="2070" w:type="dxa"/>
            <w:vAlign w:val="bottom"/>
          </w:tcPr>
          <w:p w14:paraId="47C18509" w14:textId="77777777" w:rsidR="00350F2B" w:rsidRPr="00E11DCC" w:rsidRDefault="00350F2B" w:rsidP="00350F2B">
            <w:pPr>
              <w:jc w:val="right"/>
              <w:rPr>
                <w:b/>
              </w:rPr>
            </w:pPr>
            <w:r w:rsidRPr="00E11DCC">
              <w:rPr>
                <w:b/>
              </w:rPr>
              <w:t>QUALIFIED: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66197A4A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</w:tr>
    </w:tbl>
    <w:p w14:paraId="0541C32F" w14:textId="77777777" w:rsidR="00350F2B" w:rsidRPr="00350F2B" w:rsidRDefault="00350F2B" w:rsidP="00350F2B">
      <w:pPr>
        <w:rPr>
          <w:b/>
          <w:sz w:val="12"/>
          <w:szCs w:val="28"/>
        </w:rPr>
      </w:pPr>
    </w:p>
    <w:p w14:paraId="46E9A596" w14:textId="77777777" w:rsidR="00350F2B" w:rsidRPr="00737DBA" w:rsidRDefault="00350F2B" w:rsidP="00350F2B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MINOR FIELDS</w:t>
      </w:r>
    </w:p>
    <w:p w14:paraId="0C823839" w14:textId="77777777" w:rsidR="00350F2B" w:rsidRPr="009A2C47" w:rsidRDefault="00350F2B" w:rsidP="00350F2B">
      <w:pPr>
        <w:ind w:firstLine="72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90"/>
        <w:gridCol w:w="3420"/>
        <w:gridCol w:w="5148"/>
      </w:tblGrid>
      <w:tr w:rsidR="00350F2B" w14:paraId="05C0E286" w14:textId="77777777" w:rsidTr="00350F2B">
        <w:tc>
          <w:tcPr>
            <w:tcW w:w="738" w:type="dxa"/>
          </w:tcPr>
          <w:p w14:paraId="7AB3962E" w14:textId="77777777" w:rsidR="00350F2B" w:rsidRDefault="00350F2B" w:rsidP="00350F2B"/>
        </w:tc>
        <w:tc>
          <w:tcPr>
            <w:tcW w:w="990" w:type="dxa"/>
            <w:vAlign w:val="bottom"/>
          </w:tcPr>
          <w:p w14:paraId="56955ABF" w14:textId="77777777" w:rsidR="00350F2B" w:rsidRDefault="00350F2B" w:rsidP="00350F2B">
            <w:r>
              <w:t>First: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3AC72AC7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</w:tr>
      <w:tr w:rsidR="00350F2B" w14:paraId="070ADFFD" w14:textId="77777777" w:rsidTr="00350F2B">
        <w:tc>
          <w:tcPr>
            <w:tcW w:w="738" w:type="dxa"/>
          </w:tcPr>
          <w:p w14:paraId="53BED411" w14:textId="77777777" w:rsidR="00350F2B" w:rsidRDefault="00350F2B" w:rsidP="00350F2B"/>
        </w:tc>
        <w:tc>
          <w:tcPr>
            <w:tcW w:w="990" w:type="dxa"/>
            <w:vAlign w:val="bottom"/>
          </w:tcPr>
          <w:p w14:paraId="5ADA8284" w14:textId="77777777" w:rsidR="00350F2B" w:rsidRDefault="00350F2B" w:rsidP="00350F2B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DE2D7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74840042" w14:textId="77777777" w:rsidR="00350F2B" w:rsidRPr="00E11DCC" w:rsidRDefault="00350F2B" w:rsidP="00350F2B">
            <w:pPr>
              <w:rPr>
                <w:sz w:val="32"/>
              </w:rPr>
            </w:pPr>
          </w:p>
        </w:tc>
      </w:tr>
    </w:tbl>
    <w:p w14:paraId="473F91B3" w14:textId="77777777" w:rsidR="00350F2B" w:rsidRPr="00F7549B" w:rsidRDefault="00350F2B" w:rsidP="00350F2B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016"/>
        <w:gridCol w:w="3420"/>
        <w:gridCol w:w="5148"/>
      </w:tblGrid>
      <w:tr w:rsidR="00350F2B" w14:paraId="578C1025" w14:textId="77777777" w:rsidTr="00350F2B">
        <w:tc>
          <w:tcPr>
            <w:tcW w:w="738" w:type="dxa"/>
          </w:tcPr>
          <w:p w14:paraId="6CC560FB" w14:textId="77777777" w:rsidR="00350F2B" w:rsidRDefault="00350F2B" w:rsidP="00350F2B"/>
        </w:tc>
        <w:tc>
          <w:tcPr>
            <w:tcW w:w="990" w:type="dxa"/>
            <w:vAlign w:val="bottom"/>
          </w:tcPr>
          <w:p w14:paraId="6B267F08" w14:textId="77777777" w:rsidR="00350F2B" w:rsidRDefault="00350F2B" w:rsidP="00350F2B">
            <w:r>
              <w:t>Second: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3EE44DDE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</w:tr>
      <w:tr w:rsidR="00350F2B" w14:paraId="481DE2F9" w14:textId="77777777" w:rsidTr="00350F2B">
        <w:tc>
          <w:tcPr>
            <w:tcW w:w="738" w:type="dxa"/>
          </w:tcPr>
          <w:p w14:paraId="335434C2" w14:textId="77777777" w:rsidR="00350F2B" w:rsidRDefault="00350F2B" w:rsidP="00350F2B"/>
        </w:tc>
        <w:tc>
          <w:tcPr>
            <w:tcW w:w="990" w:type="dxa"/>
            <w:vAlign w:val="bottom"/>
          </w:tcPr>
          <w:p w14:paraId="4078BDBC" w14:textId="77777777" w:rsidR="00350F2B" w:rsidRDefault="00350F2B" w:rsidP="00350F2B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3A52B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53B45496" w14:textId="77777777" w:rsidR="00350F2B" w:rsidRPr="00E11DCC" w:rsidRDefault="00350F2B" w:rsidP="00350F2B">
            <w:pPr>
              <w:rPr>
                <w:sz w:val="32"/>
              </w:rPr>
            </w:pPr>
          </w:p>
        </w:tc>
      </w:tr>
    </w:tbl>
    <w:p w14:paraId="1154B1C4" w14:textId="77777777" w:rsidR="00350F2B" w:rsidRPr="00390D26" w:rsidRDefault="00350F2B" w:rsidP="00350F2B">
      <w:pPr>
        <w:rPr>
          <w:rFonts w:asciiTheme="majorHAnsi" w:hAnsiTheme="majorHAnsi" w:cstheme="majorHAnsi"/>
          <w:sz w:val="10"/>
          <w:szCs w:val="10"/>
          <w:u w:val="single"/>
        </w:rPr>
      </w:pPr>
    </w:p>
    <w:p w14:paraId="79346AFD" w14:textId="77777777" w:rsidR="00350F2B" w:rsidRPr="00390D26" w:rsidRDefault="00350F2B" w:rsidP="00350F2B">
      <w:pPr>
        <w:rPr>
          <w:rFonts w:cstheme="majorHAnsi"/>
          <w:b/>
          <w:sz w:val="28"/>
          <w:szCs w:val="28"/>
        </w:rPr>
      </w:pPr>
      <w:r w:rsidRPr="00390D26">
        <w:rPr>
          <w:rFonts w:cstheme="majorHAnsi"/>
          <w:b/>
          <w:sz w:val="28"/>
          <w:szCs w:val="28"/>
        </w:rPr>
        <w:t>LANGUAGES</w:t>
      </w:r>
    </w:p>
    <w:p w14:paraId="6AF9745A" w14:textId="77777777" w:rsidR="00350F2B" w:rsidRPr="00390D26" w:rsidRDefault="00350F2B" w:rsidP="00350F2B">
      <w:pPr>
        <w:ind w:firstLine="72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016"/>
        <w:gridCol w:w="4140"/>
        <w:gridCol w:w="1530"/>
        <w:gridCol w:w="2898"/>
      </w:tblGrid>
      <w:tr w:rsidR="00350F2B" w14:paraId="4255228C" w14:textId="77777777" w:rsidTr="00350F2B">
        <w:tc>
          <w:tcPr>
            <w:tcW w:w="738" w:type="dxa"/>
            <w:vAlign w:val="bottom"/>
          </w:tcPr>
          <w:p w14:paraId="7EF1980D" w14:textId="77777777" w:rsidR="00350F2B" w:rsidRDefault="00350F2B" w:rsidP="00350F2B"/>
        </w:tc>
        <w:tc>
          <w:tcPr>
            <w:tcW w:w="990" w:type="dxa"/>
            <w:vAlign w:val="bottom"/>
          </w:tcPr>
          <w:p w14:paraId="15633891" w14:textId="77777777" w:rsidR="00350F2B" w:rsidRDefault="00350F2B" w:rsidP="00350F2B">
            <w:r>
              <w:t>First: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1A7DC04F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14:paraId="654761ED" w14:textId="77777777" w:rsidR="00350F2B" w:rsidRDefault="00350F2B" w:rsidP="00350F2B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14:paraId="7E84A905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</w:tr>
      <w:tr w:rsidR="00350F2B" w14:paraId="2E23F0A3" w14:textId="77777777" w:rsidTr="00350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B26C1" w14:textId="77777777" w:rsidR="00350F2B" w:rsidRDefault="00350F2B" w:rsidP="00350F2B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AA868" w14:textId="77777777" w:rsidR="00350F2B" w:rsidRDefault="00350F2B" w:rsidP="00350F2B">
            <w:r>
              <w:t>Second: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0B8601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C79A" w14:textId="77777777" w:rsidR="00350F2B" w:rsidRDefault="00350F2B" w:rsidP="00350F2B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9646B8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</w:tr>
      <w:tr w:rsidR="00350F2B" w14:paraId="5822809A" w14:textId="77777777" w:rsidTr="00350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3D3775B" w14:textId="77777777" w:rsidR="00350F2B" w:rsidRDefault="00350F2B" w:rsidP="00350F2B"/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6A53D" w14:textId="1B6E9BDB" w:rsidR="00350F2B" w:rsidRPr="00F7549B" w:rsidRDefault="00350F2B" w:rsidP="006E6A75">
            <w:pPr>
              <w:rPr>
                <w:sz w:val="44"/>
              </w:rPr>
            </w:pPr>
            <w:r>
              <w:t>English Language</w:t>
            </w:r>
            <w:r w:rsidRPr="00E2763E">
              <w:t xml:space="preserve"> Profici</w:t>
            </w:r>
            <w:r>
              <w:t xml:space="preserve">ency? </w:t>
            </w:r>
            <w:sdt>
              <w:sdtPr>
                <w:id w:val="16302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3843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E046D" w14:textId="77777777" w:rsidR="00350F2B" w:rsidRDefault="00350F2B" w:rsidP="00350F2B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CBFAF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</w:tr>
    </w:tbl>
    <w:p w14:paraId="0D337C20" w14:textId="1853723E" w:rsidR="00DA100D" w:rsidRPr="00350F2B" w:rsidRDefault="00DA100D">
      <w:pPr>
        <w:rPr>
          <w:sz w:val="12"/>
          <w:u w:val="single"/>
        </w:rPr>
      </w:pPr>
    </w:p>
    <w:p w14:paraId="020457BF" w14:textId="61D4C197" w:rsidR="00390D26" w:rsidRPr="00350F2B" w:rsidRDefault="00DA100D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Course Categories and Requirements:</w:t>
      </w:r>
      <w:r w:rsidR="00350F2B">
        <w:rPr>
          <w:b/>
          <w:sz w:val="28"/>
          <w:szCs w:val="28"/>
        </w:rPr>
        <w:t xml:space="preserve"> </w:t>
      </w:r>
      <w:r w:rsidR="00390D26" w:rsidRPr="00390D26">
        <w:rPr>
          <w:sz w:val="20"/>
          <w:szCs w:val="20"/>
        </w:rPr>
        <w:t>For students seeking an MA, two courses must focus on pre-industrial Europe</w:t>
      </w:r>
      <w:r w:rsidR="00390D26">
        <w:rPr>
          <w:sz w:val="20"/>
          <w:szCs w:val="20"/>
        </w:rPr>
        <w:t xml:space="preserve"> (PE)</w:t>
      </w:r>
      <w:r w:rsidR="00390D26" w:rsidRPr="00390D26">
        <w:rPr>
          <w:sz w:val="20"/>
          <w:szCs w:val="20"/>
        </w:rPr>
        <w:t>, and two on Industrial Europe</w:t>
      </w:r>
      <w:r w:rsidR="00390D26">
        <w:rPr>
          <w:sz w:val="20"/>
          <w:szCs w:val="20"/>
        </w:rPr>
        <w:t xml:space="preserve"> (IE</w:t>
      </w:r>
      <w:r w:rsidR="00390D26" w:rsidRPr="00390D26">
        <w:rPr>
          <w:sz w:val="20"/>
          <w:szCs w:val="20"/>
        </w:rPr>
        <w:t>)</w:t>
      </w:r>
      <w:r w:rsidR="00E649B5" w:rsidRPr="00390D26">
        <w:rPr>
          <w:sz w:val="20"/>
          <w:szCs w:val="20"/>
        </w:rPr>
        <w:tab/>
      </w:r>
    </w:p>
    <w:p w14:paraId="4F9276DA" w14:textId="77777777" w:rsidR="00390D26" w:rsidRPr="00420367" w:rsidRDefault="00390D26">
      <w:pPr>
        <w:rPr>
          <w:sz w:val="20"/>
          <w:szCs w:val="20"/>
        </w:rPr>
      </w:pPr>
    </w:p>
    <w:p w14:paraId="2773483F" w14:textId="0DE1E042" w:rsidR="00390D26" w:rsidRPr="008A1D26" w:rsidRDefault="00390D26" w:rsidP="00390D26">
      <w:r w:rsidRPr="00390D26">
        <w:rPr>
          <w:rFonts w:cstheme="majorHAnsi"/>
        </w:rPr>
        <w:t xml:space="preserve">Research Seminars- </w:t>
      </w:r>
      <w:r w:rsidRPr="00390D26">
        <w:rPr>
          <w:rFonts w:cstheme="majorHAnsi"/>
          <w:i/>
        </w:rPr>
        <w:t>Two 2-Quarter courses</w:t>
      </w:r>
      <w:r w:rsidRPr="00390D26">
        <w:rPr>
          <w:i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3290"/>
        <w:gridCol w:w="1076"/>
        <w:gridCol w:w="4953"/>
        <w:gridCol w:w="478"/>
        <w:gridCol w:w="456"/>
      </w:tblGrid>
      <w:tr w:rsidR="006E6A75" w:rsidRPr="008A1D26" w14:paraId="3DACDC16" w14:textId="3DEB6DB3" w:rsidTr="006E6A75">
        <w:trPr>
          <w:trHeight w:val="216"/>
        </w:trPr>
        <w:tc>
          <w:tcPr>
            <w:tcW w:w="3708" w:type="dxa"/>
            <w:gridSpan w:val="2"/>
          </w:tcPr>
          <w:p w14:paraId="4F0C0714" w14:textId="0D7273A7" w:rsidR="006E6A75" w:rsidRPr="008A1D26" w:rsidRDefault="006E6A75" w:rsidP="00390D26">
            <w:pPr>
              <w:rPr>
                <w:rFonts w:asciiTheme="majorHAnsi" w:hAnsiTheme="majorHAnsi" w:cstheme="majorHAnsi"/>
                <w:b/>
              </w:rPr>
            </w:pPr>
            <w:r w:rsidRPr="008A1D26">
              <w:rPr>
                <w:rFonts w:asciiTheme="majorHAnsi" w:hAnsiTheme="majorHAnsi" w:cstheme="majorHAnsi"/>
                <w:b/>
                <w:u w:val="single"/>
              </w:rPr>
              <w:t>Courses</w:t>
            </w:r>
          </w:p>
        </w:tc>
        <w:tc>
          <w:tcPr>
            <w:tcW w:w="1080" w:type="dxa"/>
          </w:tcPr>
          <w:p w14:paraId="025AC92E" w14:textId="77777777" w:rsidR="006E6A75" w:rsidRPr="00390D26" w:rsidRDefault="006E6A75" w:rsidP="00390D26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972" w:type="dxa"/>
          </w:tcPr>
          <w:p w14:paraId="1B785B31" w14:textId="34AD95DB" w:rsidR="006E6A75" w:rsidRDefault="006E6A75" w:rsidP="00390D26">
            <w:pPr>
              <w:rPr>
                <w:rFonts w:asciiTheme="majorHAnsi" w:hAnsiTheme="majorHAnsi"/>
                <w:b/>
              </w:rPr>
            </w:pPr>
            <w:r w:rsidRPr="00390D26">
              <w:rPr>
                <w:rFonts w:asciiTheme="majorHAnsi" w:hAnsiTheme="majorHAnsi"/>
                <w:b/>
                <w:u w:val="single"/>
              </w:rPr>
              <w:t>Exceptions Approved</w:t>
            </w:r>
          </w:p>
        </w:tc>
        <w:tc>
          <w:tcPr>
            <w:tcW w:w="478" w:type="dxa"/>
          </w:tcPr>
          <w:p w14:paraId="734F20DE" w14:textId="77C3AD81" w:rsidR="006E6A75" w:rsidRPr="008A1D26" w:rsidRDefault="006E6A75" w:rsidP="00390D26">
            <w:pPr>
              <w:rPr>
                <w:rFonts w:asciiTheme="majorHAnsi" w:hAnsiTheme="majorHAnsi"/>
                <w:b/>
                <w:sz w:val="16"/>
              </w:rPr>
            </w:pPr>
            <w:r w:rsidRPr="008A1D26">
              <w:rPr>
                <w:rFonts w:asciiTheme="majorHAnsi" w:hAnsiTheme="majorHAnsi"/>
                <w:b/>
                <w:sz w:val="16"/>
              </w:rPr>
              <w:t>PE</w:t>
            </w:r>
          </w:p>
        </w:tc>
        <w:tc>
          <w:tcPr>
            <w:tcW w:w="418" w:type="dxa"/>
          </w:tcPr>
          <w:p w14:paraId="0BDC47F8" w14:textId="28E4303E" w:rsidR="006E6A75" w:rsidRPr="008A1D26" w:rsidRDefault="006E6A75" w:rsidP="00390D26">
            <w:pPr>
              <w:rPr>
                <w:rFonts w:asciiTheme="majorHAnsi" w:hAnsiTheme="majorHAnsi"/>
                <w:b/>
                <w:sz w:val="16"/>
              </w:rPr>
            </w:pPr>
            <w:r w:rsidRPr="008A1D26">
              <w:rPr>
                <w:rFonts w:asciiTheme="majorHAnsi" w:hAnsiTheme="majorHAnsi"/>
                <w:b/>
                <w:sz w:val="16"/>
              </w:rPr>
              <w:t>IE</w:t>
            </w:r>
          </w:p>
        </w:tc>
      </w:tr>
      <w:tr w:rsidR="006E6A75" w14:paraId="02E0DB7A" w14:textId="1CC1A3B4" w:rsidTr="00420367">
        <w:trPr>
          <w:trHeight w:val="446"/>
        </w:trPr>
        <w:tc>
          <w:tcPr>
            <w:tcW w:w="403" w:type="dxa"/>
            <w:vAlign w:val="bottom"/>
          </w:tcPr>
          <w:p w14:paraId="1721CC65" w14:textId="1A5DC623" w:rsidR="006E6A75" w:rsidRPr="00350F2B" w:rsidRDefault="006E6A75" w:rsidP="006E6A75">
            <w:pPr>
              <w:rPr>
                <w:rFonts w:asciiTheme="majorHAnsi" w:hAnsiTheme="majorHAnsi"/>
              </w:rPr>
            </w:pPr>
            <w:r w:rsidRPr="00350F2B">
              <w:rPr>
                <w:rFonts w:asciiTheme="majorHAnsi" w:hAnsiTheme="majorHAnsi"/>
              </w:rPr>
              <w:t>1.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bottom"/>
          </w:tcPr>
          <w:p w14:paraId="06AB08B9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304C8DAA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bottom w:val="single" w:sz="4" w:space="0" w:color="auto"/>
            </w:tcBorders>
            <w:vAlign w:val="bottom"/>
          </w:tcPr>
          <w:p w14:paraId="6A7A665D" w14:textId="6FE49C49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98334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74B5F0B9" w14:textId="4300AA8A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30766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4BB1E31E" w14:textId="6BFAE98C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A75" w14:paraId="1E567D4E" w14:textId="0262CE9E" w:rsidTr="00420367">
        <w:trPr>
          <w:trHeight w:val="446"/>
        </w:trPr>
        <w:tc>
          <w:tcPr>
            <w:tcW w:w="403" w:type="dxa"/>
            <w:vAlign w:val="bottom"/>
          </w:tcPr>
          <w:p w14:paraId="07508AF3" w14:textId="1A86FBB1" w:rsidR="006E6A75" w:rsidRPr="00350F2B" w:rsidRDefault="006E6A75" w:rsidP="006E6A75">
            <w:pPr>
              <w:rPr>
                <w:rFonts w:asciiTheme="majorHAnsi" w:hAnsiTheme="majorHAnsi"/>
              </w:rPr>
            </w:pPr>
            <w:r w:rsidRPr="00350F2B">
              <w:rPr>
                <w:rFonts w:asciiTheme="majorHAnsi" w:hAnsiTheme="majorHAnsi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F4587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4ADDA388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B0DD1" w14:textId="03E387CE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-45032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675E0E46" w14:textId="15A7F3E3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-192317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239D3946" w14:textId="2BECAEBC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A75" w14:paraId="294621C1" w14:textId="61AAFCE9" w:rsidTr="00420367">
        <w:trPr>
          <w:trHeight w:val="446"/>
        </w:trPr>
        <w:tc>
          <w:tcPr>
            <w:tcW w:w="403" w:type="dxa"/>
            <w:vAlign w:val="bottom"/>
          </w:tcPr>
          <w:p w14:paraId="7711E60F" w14:textId="0DBF8E39" w:rsidR="006E6A75" w:rsidRPr="00350F2B" w:rsidRDefault="006E6A75" w:rsidP="006E6A75">
            <w:pPr>
              <w:rPr>
                <w:rFonts w:asciiTheme="majorHAnsi" w:hAnsiTheme="majorHAnsi"/>
              </w:rPr>
            </w:pPr>
            <w:r w:rsidRPr="00350F2B">
              <w:rPr>
                <w:rFonts w:asciiTheme="majorHAnsi" w:hAnsiTheme="majorHAnsi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3CDA8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6A7D759C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5516B" w14:textId="33D76D00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-95678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78712FDD" w14:textId="4C621E4D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95283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77B55640" w14:textId="2B720DDB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A75" w14:paraId="1555DF22" w14:textId="02BACCC4" w:rsidTr="00420367">
        <w:trPr>
          <w:trHeight w:val="446"/>
        </w:trPr>
        <w:tc>
          <w:tcPr>
            <w:tcW w:w="403" w:type="dxa"/>
            <w:vAlign w:val="bottom"/>
          </w:tcPr>
          <w:p w14:paraId="0289C0B5" w14:textId="08BFDEFA" w:rsidR="006E6A75" w:rsidRPr="00350F2B" w:rsidRDefault="006E6A75" w:rsidP="006E6A75">
            <w:pPr>
              <w:rPr>
                <w:rFonts w:asciiTheme="majorHAnsi" w:hAnsiTheme="majorHAnsi"/>
              </w:rPr>
            </w:pPr>
            <w:r w:rsidRPr="00350F2B">
              <w:rPr>
                <w:rFonts w:asciiTheme="majorHAnsi" w:hAnsiTheme="majorHAnsi"/>
              </w:rPr>
              <w:t>4.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2A030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61B2C0A3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859BC" w14:textId="6A15CEFD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-131972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3F575B49" w14:textId="1E7ED8D6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97987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534E23E3" w14:textId="2371016B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6F0588" w14:textId="77777777" w:rsidR="00350F2B" w:rsidRPr="00420367" w:rsidRDefault="00350F2B" w:rsidP="00390D26">
      <w:pPr>
        <w:rPr>
          <w:rFonts w:asciiTheme="majorHAnsi" w:hAnsiTheme="majorHAnsi"/>
          <w:b/>
          <w:sz w:val="20"/>
        </w:rPr>
      </w:pPr>
    </w:p>
    <w:p w14:paraId="58C84FEA" w14:textId="77777777" w:rsidR="00390D26" w:rsidRPr="00AD53B1" w:rsidRDefault="00390D26" w:rsidP="00390D26">
      <w:pPr>
        <w:rPr>
          <w:rFonts w:asciiTheme="majorHAnsi" w:hAnsiTheme="majorHAnsi"/>
          <w:sz w:val="4"/>
          <w:szCs w:val="4"/>
        </w:rPr>
      </w:pPr>
    </w:p>
    <w:p w14:paraId="5114DA5B" w14:textId="132EAC39" w:rsidR="00390D26" w:rsidRPr="00390D26" w:rsidRDefault="00390D26" w:rsidP="00390D26">
      <w:pPr>
        <w:rPr>
          <w:i/>
          <w:sz w:val="20"/>
          <w:szCs w:val="20"/>
        </w:rPr>
      </w:pPr>
      <w:r w:rsidRPr="00390D26">
        <w:rPr>
          <w:rFonts w:cstheme="majorHAnsi"/>
        </w:rPr>
        <w:t xml:space="preserve">Major Field Historiography Courses - </w:t>
      </w:r>
      <w:r w:rsidRPr="00390D26">
        <w:rPr>
          <w:rFonts w:cstheme="majorHAnsi"/>
          <w:i/>
        </w:rPr>
        <w:t>Three 1-Quarter courses</w:t>
      </w:r>
      <w:r>
        <w:rPr>
          <w:rFonts w:cstheme="majorHAnsi"/>
          <w:i/>
        </w:rPr>
        <w:t xml:space="preserve"> </w:t>
      </w:r>
      <w:r w:rsidRPr="00CD7C7D">
        <w:rPr>
          <w:i/>
          <w:sz w:val="20"/>
          <w:szCs w:val="20"/>
        </w:rPr>
        <w:t>(HIGR 220, 221 and 222)</w:t>
      </w:r>
    </w:p>
    <w:p w14:paraId="25796B00" w14:textId="0CC8563C" w:rsidR="00390D26" w:rsidRDefault="00390D26" w:rsidP="00390D26">
      <w:pPr>
        <w:rPr>
          <w:rFonts w:asciiTheme="majorHAnsi" w:hAnsiTheme="majorHAnsi"/>
          <w:b/>
          <w:u w:val="single"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3292"/>
        <w:gridCol w:w="1076"/>
        <w:gridCol w:w="4951"/>
        <w:gridCol w:w="478"/>
        <w:gridCol w:w="456"/>
      </w:tblGrid>
      <w:tr w:rsidR="006E6A75" w14:paraId="618B92B7" w14:textId="77777777" w:rsidTr="00420367">
        <w:trPr>
          <w:trHeight w:val="446"/>
        </w:trPr>
        <w:tc>
          <w:tcPr>
            <w:tcW w:w="403" w:type="dxa"/>
            <w:vAlign w:val="bottom"/>
          </w:tcPr>
          <w:p w14:paraId="482532BA" w14:textId="1CB790E1" w:rsidR="006E6A75" w:rsidRPr="00350F2B" w:rsidRDefault="006E6A75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bottom"/>
          </w:tcPr>
          <w:p w14:paraId="5617F2EB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6FCF0A0B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bottom w:val="single" w:sz="4" w:space="0" w:color="auto"/>
            </w:tcBorders>
            <w:vAlign w:val="bottom"/>
          </w:tcPr>
          <w:p w14:paraId="74C13EAE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-81826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348E8EA0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9055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5C025BE0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A75" w14:paraId="309E0EC6" w14:textId="77777777" w:rsidTr="00420367">
        <w:trPr>
          <w:trHeight w:val="446"/>
        </w:trPr>
        <w:tc>
          <w:tcPr>
            <w:tcW w:w="403" w:type="dxa"/>
            <w:vAlign w:val="bottom"/>
          </w:tcPr>
          <w:p w14:paraId="4288575D" w14:textId="6140F345" w:rsidR="006E6A75" w:rsidRPr="00350F2B" w:rsidRDefault="006E6A75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C5F4F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3B3108FB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25043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-196526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1C3DF455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67106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0FD31A21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A75" w14:paraId="678B7816" w14:textId="77777777" w:rsidTr="00420367">
        <w:trPr>
          <w:trHeight w:val="446"/>
        </w:trPr>
        <w:tc>
          <w:tcPr>
            <w:tcW w:w="403" w:type="dxa"/>
            <w:vAlign w:val="bottom"/>
          </w:tcPr>
          <w:p w14:paraId="3AA990E8" w14:textId="03356D86" w:rsidR="006E6A75" w:rsidRPr="00350F2B" w:rsidRDefault="006E6A75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8D8FE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38195167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4C10C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-67696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547EC106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47394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1DBFF0F4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257924B" w14:textId="77777777" w:rsidR="00390D26" w:rsidRPr="00AD53B1" w:rsidRDefault="00390D26" w:rsidP="00390D26">
      <w:pPr>
        <w:rPr>
          <w:rFonts w:asciiTheme="majorHAnsi" w:hAnsiTheme="majorHAnsi"/>
          <w:sz w:val="4"/>
          <w:szCs w:val="4"/>
        </w:rPr>
      </w:pPr>
    </w:p>
    <w:p w14:paraId="7AE4277B" w14:textId="77777777" w:rsidR="00420367" w:rsidRPr="00420367" w:rsidRDefault="00420367" w:rsidP="00390D26">
      <w:pPr>
        <w:rPr>
          <w:sz w:val="20"/>
        </w:rPr>
      </w:pPr>
    </w:p>
    <w:p w14:paraId="0A0C2B54" w14:textId="504D7032" w:rsidR="00390D26" w:rsidRDefault="00390D26" w:rsidP="00390D26">
      <w:r w:rsidRPr="00390D26">
        <w:t>Electives-</w:t>
      </w:r>
      <w:r w:rsidRPr="00390D26">
        <w:rPr>
          <w:i/>
        </w:rPr>
        <w:t>Three other courses which may be a combination of colloquia, conjoined courses or directed readings, but which must include one cross-field graduate colloquium (like HIGR 200)</w:t>
      </w:r>
    </w:p>
    <w:p w14:paraId="707F2FA8" w14:textId="77777777" w:rsidR="00390D26" w:rsidRPr="00390D26" w:rsidRDefault="00390D26" w:rsidP="00390D26">
      <w:pPr>
        <w:rPr>
          <w:rFonts w:asciiTheme="majorHAnsi" w:hAnsiTheme="majorHAnsi"/>
          <w:b/>
          <w:u w:val="single"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3260"/>
        <w:gridCol w:w="1063"/>
        <w:gridCol w:w="4879"/>
        <w:gridCol w:w="478"/>
        <w:gridCol w:w="456"/>
      </w:tblGrid>
      <w:tr w:rsidR="006E6A75" w14:paraId="46C3B448" w14:textId="77777777" w:rsidTr="00420367">
        <w:trPr>
          <w:trHeight w:val="446"/>
        </w:trPr>
        <w:tc>
          <w:tcPr>
            <w:tcW w:w="403" w:type="dxa"/>
            <w:vAlign w:val="bottom"/>
          </w:tcPr>
          <w:p w14:paraId="35D3271C" w14:textId="33B75013" w:rsidR="006E6A75" w:rsidRPr="00350F2B" w:rsidRDefault="006E6A75" w:rsidP="006E6A75">
            <w:pPr>
              <w:rPr>
                <w:rFonts w:asciiTheme="majorHAnsi" w:hAnsiTheme="majorHAnsi"/>
              </w:rPr>
            </w:pPr>
            <w:r w:rsidRPr="00350F2B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bottom"/>
          </w:tcPr>
          <w:p w14:paraId="00903AD6" w14:textId="24469DBB" w:rsidR="006E6A75" w:rsidRPr="00420367" w:rsidRDefault="008E395C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  <w:t>HIGR 200</w:t>
            </w:r>
          </w:p>
        </w:tc>
        <w:tc>
          <w:tcPr>
            <w:tcW w:w="1080" w:type="dxa"/>
            <w:vAlign w:val="bottom"/>
          </w:tcPr>
          <w:p w14:paraId="382DD92B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bottom w:val="single" w:sz="4" w:space="0" w:color="auto"/>
            </w:tcBorders>
            <w:vAlign w:val="bottom"/>
          </w:tcPr>
          <w:p w14:paraId="51F10DA7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-65298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27A5AC77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87713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19D6212E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A75" w14:paraId="796E8D6E" w14:textId="77777777" w:rsidTr="00420367">
        <w:trPr>
          <w:trHeight w:val="446"/>
        </w:trPr>
        <w:tc>
          <w:tcPr>
            <w:tcW w:w="403" w:type="dxa"/>
            <w:vAlign w:val="bottom"/>
          </w:tcPr>
          <w:p w14:paraId="5CE80E70" w14:textId="241C6B73" w:rsidR="006E6A75" w:rsidRPr="00350F2B" w:rsidRDefault="006E6A75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EC830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bottom"/>
          </w:tcPr>
          <w:p w14:paraId="13D2A9B0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48D06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141928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7662C89D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-186380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46B71A08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A75" w14:paraId="45E732C4" w14:textId="77777777" w:rsidTr="00420367">
        <w:trPr>
          <w:trHeight w:val="446"/>
        </w:trPr>
        <w:tc>
          <w:tcPr>
            <w:tcW w:w="403" w:type="dxa"/>
            <w:vAlign w:val="bottom"/>
          </w:tcPr>
          <w:p w14:paraId="21349DB7" w14:textId="65DB284A" w:rsidR="006E6A75" w:rsidRPr="00350F2B" w:rsidRDefault="006E6A75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32668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7A355512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D85F4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189408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00D8C992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250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17B9971F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6E946D1" w14:textId="078AB282" w:rsidR="009B397B" w:rsidRPr="00390D26" w:rsidRDefault="009B397B">
      <w:pPr>
        <w:rPr>
          <w:sz w:val="20"/>
          <w:szCs w:val="20"/>
          <w:u w:val="single"/>
        </w:rPr>
      </w:pPr>
    </w:p>
    <w:sectPr w:rsidR="009B397B" w:rsidRPr="00390D26" w:rsidSect="00350F2B">
      <w:footerReference w:type="default" r:id="rId9"/>
      <w:pgSz w:w="12240" w:h="15840"/>
      <w:pgMar w:top="720" w:right="72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566E4" w14:textId="77777777" w:rsidR="006E6A75" w:rsidRDefault="006E6A75" w:rsidP="003429BC">
      <w:r>
        <w:separator/>
      </w:r>
    </w:p>
  </w:endnote>
  <w:endnote w:type="continuationSeparator" w:id="0">
    <w:p w14:paraId="38FDE0D6" w14:textId="77777777" w:rsidR="006E6A75" w:rsidRDefault="006E6A75" w:rsidP="003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6EA5" w14:textId="77777777" w:rsidR="006E6A75" w:rsidRPr="00BF1194" w:rsidRDefault="006E6A75" w:rsidP="003429BC">
    <w:pPr>
      <w:jc w:val="center"/>
      <w:rPr>
        <w:sz w:val="6"/>
        <w:szCs w:val="6"/>
      </w:rPr>
    </w:pPr>
  </w:p>
  <w:p w14:paraId="4A2E89FD" w14:textId="0A60E2C0" w:rsidR="006E6A75" w:rsidRPr="002E7222" w:rsidRDefault="006E6A75" w:rsidP="00BF1194">
    <w:pPr>
      <w:jc w:val="center"/>
      <w:rPr>
        <w:sz w:val="18"/>
        <w:szCs w:val="18"/>
      </w:rPr>
    </w:pPr>
    <w:r w:rsidRPr="002E7222">
      <w:rPr>
        <w:sz w:val="18"/>
        <w:szCs w:val="18"/>
      </w:rPr>
      <w:t xml:space="preserve">For the Masters:  need </w:t>
    </w:r>
    <w:r w:rsidRPr="002E7222">
      <w:rPr>
        <w:b/>
        <w:sz w:val="18"/>
        <w:szCs w:val="18"/>
      </w:rPr>
      <w:t>two courses in Pre-industrial Europe, 1450-1750</w:t>
    </w:r>
    <w:r>
      <w:rPr>
        <w:sz w:val="18"/>
        <w:szCs w:val="18"/>
      </w:rPr>
      <w:t>: HIGR 220, and 221</w:t>
    </w:r>
    <w:r w:rsidRPr="002E7222">
      <w:rPr>
        <w:sz w:val="18"/>
        <w:szCs w:val="18"/>
      </w:rPr>
      <w:t>, or HIGR 230 may be counted for this distribution requirement</w:t>
    </w:r>
    <w:r w:rsidRPr="002E7222">
      <w:rPr>
        <w:b/>
        <w:sz w:val="18"/>
        <w:szCs w:val="18"/>
      </w:rPr>
      <w:t xml:space="preserve"> and</w:t>
    </w:r>
    <w:r w:rsidRPr="002E7222">
      <w:rPr>
        <w:sz w:val="18"/>
        <w:szCs w:val="18"/>
      </w:rPr>
      <w:t xml:space="preserve"> </w:t>
    </w:r>
    <w:r w:rsidRPr="002E7222">
      <w:rPr>
        <w:b/>
        <w:sz w:val="18"/>
        <w:szCs w:val="18"/>
      </w:rPr>
      <w:t>two courses in</w:t>
    </w:r>
    <w:r w:rsidRPr="002E7222">
      <w:rPr>
        <w:sz w:val="18"/>
        <w:szCs w:val="18"/>
      </w:rPr>
      <w:t xml:space="preserve"> </w:t>
    </w:r>
    <w:r w:rsidRPr="002E7222">
      <w:rPr>
        <w:b/>
        <w:sz w:val="18"/>
        <w:szCs w:val="18"/>
      </w:rPr>
      <w:t>Industrial Europe – Since 1750:</w:t>
    </w:r>
    <w:r w:rsidRPr="002E7222">
      <w:rPr>
        <w:sz w:val="18"/>
        <w:szCs w:val="18"/>
      </w:rPr>
      <w:t xml:space="preserve"> HIGR 221, 222, or HIGR 231 may be counted for this requirement, as well as appropriate graduate level colloquia.</w:t>
    </w:r>
  </w:p>
  <w:p w14:paraId="7E2824D3" w14:textId="246E1EA3" w:rsidR="006E6A75" w:rsidRPr="002E7222" w:rsidRDefault="006E6A75" w:rsidP="00BF1194">
    <w:pPr>
      <w:jc w:val="center"/>
      <w:rPr>
        <w:sz w:val="18"/>
        <w:szCs w:val="18"/>
      </w:rPr>
    </w:pPr>
    <w:r w:rsidRPr="002E7222">
      <w:rPr>
        <w:sz w:val="18"/>
        <w:szCs w:val="18"/>
      </w:rPr>
      <w:t>Note:  HIGR 221 may NOT be used for Historiography Requirement and the Pre-Industrial Europe Requirement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1489" w14:textId="77777777" w:rsidR="006E6A75" w:rsidRDefault="006E6A75" w:rsidP="003429BC">
      <w:r>
        <w:separator/>
      </w:r>
    </w:p>
  </w:footnote>
  <w:footnote w:type="continuationSeparator" w:id="0">
    <w:p w14:paraId="33A6D577" w14:textId="77777777" w:rsidR="006E6A75" w:rsidRDefault="006E6A75" w:rsidP="003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33"/>
    <w:multiLevelType w:val="multilevel"/>
    <w:tmpl w:val="532883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E56"/>
    <w:multiLevelType w:val="hybridMultilevel"/>
    <w:tmpl w:val="53288330"/>
    <w:lvl w:ilvl="0" w:tplc="47AE3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5641"/>
    <w:multiLevelType w:val="hybridMultilevel"/>
    <w:tmpl w:val="A7D64D32"/>
    <w:lvl w:ilvl="0" w:tplc="9DF08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A1"/>
    <w:rsid w:val="001054EB"/>
    <w:rsid w:val="0012412A"/>
    <w:rsid w:val="00167185"/>
    <w:rsid w:val="001858A7"/>
    <w:rsid w:val="001D160D"/>
    <w:rsid w:val="00252B41"/>
    <w:rsid w:val="002D29A2"/>
    <w:rsid w:val="002E7222"/>
    <w:rsid w:val="003429BC"/>
    <w:rsid w:val="00350F2B"/>
    <w:rsid w:val="00366A53"/>
    <w:rsid w:val="00390D26"/>
    <w:rsid w:val="003B4D07"/>
    <w:rsid w:val="00420367"/>
    <w:rsid w:val="004528E7"/>
    <w:rsid w:val="004A586E"/>
    <w:rsid w:val="004C4EA2"/>
    <w:rsid w:val="00511DBA"/>
    <w:rsid w:val="005D3C34"/>
    <w:rsid w:val="006A5ABB"/>
    <w:rsid w:val="006E6A75"/>
    <w:rsid w:val="00737DBA"/>
    <w:rsid w:val="00754934"/>
    <w:rsid w:val="00823E15"/>
    <w:rsid w:val="00855B9E"/>
    <w:rsid w:val="008964AD"/>
    <w:rsid w:val="008A1D26"/>
    <w:rsid w:val="008C1EB4"/>
    <w:rsid w:val="008E395C"/>
    <w:rsid w:val="009B397B"/>
    <w:rsid w:val="00A21F39"/>
    <w:rsid w:val="00BF1194"/>
    <w:rsid w:val="00C11967"/>
    <w:rsid w:val="00CB2FDC"/>
    <w:rsid w:val="00CD7C7D"/>
    <w:rsid w:val="00CE024F"/>
    <w:rsid w:val="00D66AB3"/>
    <w:rsid w:val="00D750D1"/>
    <w:rsid w:val="00DA100D"/>
    <w:rsid w:val="00DB79A1"/>
    <w:rsid w:val="00DC14EA"/>
    <w:rsid w:val="00E54293"/>
    <w:rsid w:val="00E649B5"/>
    <w:rsid w:val="00E76B35"/>
    <w:rsid w:val="00F30821"/>
    <w:rsid w:val="00F869FC"/>
    <w:rsid w:val="00FB78C2"/>
    <w:rsid w:val="00FD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B93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390D26"/>
    <w:rPr>
      <w:rFonts w:cs="Apple Chancery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390D26"/>
    <w:rPr>
      <w:rFonts w:cs="Apple Chancery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C6FC2-BA3A-4740-BA6D-925EFC96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Rieder</dc:creator>
  <cp:lastModifiedBy>Sally</cp:lastModifiedBy>
  <cp:revision>5</cp:revision>
  <cp:lastPrinted>2017-12-07T20:14:00Z</cp:lastPrinted>
  <dcterms:created xsi:type="dcterms:W3CDTF">2020-09-23T15:24:00Z</dcterms:created>
  <dcterms:modified xsi:type="dcterms:W3CDTF">2020-09-23T16:20:00Z</dcterms:modified>
</cp:coreProperties>
</file>